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5A" w:rsidRDefault="0054765A"/>
    <w:p w:rsidR="00BA779A" w:rsidRPr="0054765A" w:rsidRDefault="0054765A" w:rsidP="0054765A">
      <w:pPr>
        <w:jc w:val="center"/>
        <w:rPr>
          <w:b/>
        </w:rPr>
      </w:pPr>
      <w:r w:rsidRPr="0054765A">
        <w:rPr>
          <w:b/>
        </w:rPr>
        <w:t>A közérdekű adatokkal kapcsolatos kötelező statisztikai adatszolgáltatás adott szervre vonatkozó adatai</w:t>
      </w:r>
    </w:p>
    <w:p w:rsidR="0054765A" w:rsidRDefault="0054765A" w:rsidP="0054765A">
      <w:pPr>
        <w:jc w:val="center"/>
      </w:pPr>
    </w:p>
    <w:p w:rsidR="0054765A" w:rsidRDefault="00B5264C" w:rsidP="00B5264C">
      <w:pPr>
        <w:pStyle w:val="Listaszerbekezds"/>
        <w:numPr>
          <w:ilvl w:val="0"/>
          <w:numId w:val="1"/>
        </w:numPr>
      </w:pPr>
      <w:r w:rsidRPr="00B5264C">
        <w:t>2017. évben összesen 12 darab közérdekű adat megismerése iránti igénylés érkezett, ezekből 1 kérelem került elutasításra.</w:t>
      </w:r>
    </w:p>
    <w:sectPr w:rsidR="0054765A" w:rsidSect="00E3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3650"/>
    <w:multiLevelType w:val="hybridMultilevel"/>
    <w:tmpl w:val="BD722D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54765A"/>
    <w:rsid w:val="00024DD8"/>
    <w:rsid w:val="0029689F"/>
    <w:rsid w:val="0054765A"/>
    <w:rsid w:val="009863AA"/>
    <w:rsid w:val="009F3225"/>
    <w:rsid w:val="00A073EA"/>
    <w:rsid w:val="00B5264C"/>
    <w:rsid w:val="00E32D0A"/>
    <w:rsid w:val="00E33069"/>
    <w:rsid w:val="00E7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0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76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Brigi</cp:lastModifiedBy>
  <cp:revision>2</cp:revision>
  <dcterms:created xsi:type="dcterms:W3CDTF">2018-02-08T09:59:00Z</dcterms:created>
  <dcterms:modified xsi:type="dcterms:W3CDTF">2018-02-08T09:59:00Z</dcterms:modified>
</cp:coreProperties>
</file>